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A1529D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36.5pt;z-index:251658240" stroked="f">
            <v:textbox>
              <w:txbxContent>
                <w:p w:rsidR="00743160" w:rsidRPr="00E04CC8" w:rsidRDefault="00743160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«Белгородская галерея фотоискусства 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743160" w:rsidRPr="00E04CC8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743160" w:rsidRPr="00E04CC8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A859D1">
        <w:rPr>
          <w:b/>
          <w:sz w:val="28"/>
          <w:szCs w:val="28"/>
        </w:rPr>
        <w:t>Осенн</w:t>
      </w:r>
      <w:r w:rsidR="00FA3863">
        <w:rPr>
          <w:b/>
          <w:sz w:val="28"/>
          <w:szCs w:val="28"/>
        </w:rPr>
        <w:t>ий</w:t>
      </w:r>
      <w:proofErr w:type="gramEnd"/>
      <w:r w:rsidR="00640F8A">
        <w:rPr>
          <w:b/>
          <w:sz w:val="28"/>
          <w:szCs w:val="28"/>
        </w:rPr>
        <w:t xml:space="preserve"> фотокросс</w:t>
      </w:r>
      <w:r w:rsidR="007473DC">
        <w:rPr>
          <w:b/>
          <w:sz w:val="28"/>
          <w:szCs w:val="28"/>
        </w:rPr>
        <w:t>-201</w:t>
      </w:r>
      <w:r w:rsidR="00743160">
        <w:rPr>
          <w:b/>
          <w:sz w:val="28"/>
          <w:szCs w:val="28"/>
        </w:rPr>
        <w:t>3</w:t>
      </w:r>
      <w:r w:rsidR="00A859D1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FA386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="00AC7123"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="00AC7123"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A859D1">
        <w:rPr>
          <w:sz w:val="28"/>
          <w:szCs w:val="28"/>
        </w:rPr>
        <w:t>4 ноября</w:t>
      </w:r>
      <w:r w:rsidR="00743160">
        <w:rPr>
          <w:sz w:val="28"/>
          <w:szCs w:val="28"/>
        </w:rPr>
        <w:t xml:space="preserve"> </w:t>
      </w:r>
      <w:r w:rsidR="00784D8A">
        <w:rPr>
          <w:sz w:val="28"/>
          <w:szCs w:val="28"/>
        </w:rPr>
        <w:t>201</w:t>
      </w:r>
      <w:r w:rsidR="00743160">
        <w:rPr>
          <w:sz w:val="28"/>
          <w:szCs w:val="28"/>
        </w:rPr>
        <w:t>3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 </w:t>
      </w:r>
      <w:r w:rsidR="0093104A">
        <w:rPr>
          <w:sz w:val="28"/>
          <w:szCs w:val="28"/>
        </w:rPr>
        <w:t xml:space="preserve">независимо от уровня подготовки в фотографическом деле. </w:t>
      </w:r>
      <w:r w:rsidRPr="00784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D80EA6">
        <w:rPr>
          <w:sz w:val="28"/>
          <w:szCs w:val="28"/>
        </w:rPr>
        <w:t>3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 </w:t>
      </w:r>
      <w:r w:rsidR="004D01A1">
        <w:rPr>
          <w:sz w:val="28"/>
          <w:szCs w:val="28"/>
        </w:rPr>
        <w:t>1</w:t>
      </w:r>
      <w:r w:rsidR="00FA3863">
        <w:rPr>
          <w:sz w:val="28"/>
          <w:szCs w:val="28"/>
        </w:rPr>
        <w:t>5</w:t>
      </w:r>
      <w:r w:rsidR="0039787A" w:rsidRPr="000F0D19">
        <w:rPr>
          <w:sz w:val="28"/>
          <w:szCs w:val="28"/>
        </w:rPr>
        <w:t xml:space="preserve">0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D80EA6">
        <w:rPr>
          <w:sz w:val="28"/>
          <w:szCs w:val="28"/>
        </w:rPr>
        <w:t>4</w:t>
      </w:r>
      <w:r w:rsidRPr="003D308E">
        <w:rPr>
          <w:sz w:val="28"/>
          <w:szCs w:val="28"/>
        </w:rPr>
        <w:t>0 до 1</w:t>
      </w:r>
      <w:r w:rsidR="00FA3863">
        <w:rPr>
          <w:sz w:val="28"/>
          <w:szCs w:val="28"/>
        </w:rPr>
        <w:t>4</w:t>
      </w:r>
      <w:r w:rsidRPr="003D308E">
        <w:rPr>
          <w:sz w:val="28"/>
          <w:szCs w:val="28"/>
        </w:rPr>
        <w:t>.00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 xml:space="preserve">т по одной </w:t>
      </w:r>
      <w:bookmarkStart w:id="0" w:name="_GoBack"/>
      <w:bookmarkEnd w:id="0"/>
      <w:r w:rsidR="00BE414E">
        <w:rPr>
          <w:sz w:val="28"/>
          <w:szCs w:val="28"/>
        </w:rPr>
        <w:t>работе соответствующей каждому заданию</w:t>
      </w:r>
      <w:r w:rsidR="0087711F">
        <w:rPr>
          <w:sz w:val="28"/>
          <w:szCs w:val="28"/>
        </w:rPr>
        <w:t xml:space="preserve"> кросс-листа. </w:t>
      </w:r>
      <w:r w:rsidR="00737F48">
        <w:rPr>
          <w:sz w:val="28"/>
          <w:szCs w:val="28"/>
        </w:rPr>
        <w:t>При этом работы представляемые жюри для оценки, должны иметь название.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FA3863">
        <w:rPr>
          <w:sz w:val="28"/>
          <w:szCs w:val="28"/>
        </w:rPr>
        <w:t>4</w:t>
      </w:r>
      <w:r>
        <w:rPr>
          <w:sz w:val="28"/>
          <w:szCs w:val="28"/>
        </w:rPr>
        <w:t>.00 до 1</w:t>
      </w:r>
      <w:r w:rsidR="00FA386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3863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0F0D19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A859D1">
        <w:rPr>
          <w:sz w:val="28"/>
          <w:szCs w:val="28"/>
        </w:rPr>
        <w:t>4 ноября</w:t>
      </w:r>
      <w:r w:rsidR="00FF6B2F" w:rsidRPr="000F0D19">
        <w:rPr>
          <w:sz w:val="28"/>
          <w:szCs w:val="28"/>
        </w:rPr>
        <w:t xml:space="preserve"> 201</w:t>
      </w:r>
      <w:r w:rsidR="00743160">
        <w:rPr>
          <w:sz w:val="28"/>
          <w:szCs w:val="28"/>
        </w:rPr>
        <w:t>3</w:t>
      </w:r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</w:t>
      </w:r>
      <w:r w:rsidR="00FA3863">
        <w:rPr>
          <w:sz w:val="28"/>
          <w:szCs w:val="28"/>
        </w:rPr>
        <w:t>7</w:t>
      </w:r>
      <w:r w:rsidR="00C90716" w:rsidRPr="000F0D19">
        <w:rPr>
          <w:sz w:val="28"/>
          <w:szCs w:val="28"/>
        </w:rPr>
        <w:t xml:space="preserve">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CB1604" w:rsidRPr="00640F8A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0F8A">
        <w:rPr>
          <w:sz w:val="28"/>
          <w:szCs w:val="28"/>
        </w:rPr>
        <w:t>К</w:t>
      </w:r>
      <w:r w:rsidR="00786309" w:rsidRPr="00640F8A">
        <w:rPr>
          <w:sz w:val="28"/>
          <w:szCs w:val="28"/>
        </w:rPr>
        <w:t xml:space="preserve">россы можно выполнять в любой последовательности. </w:t>
      </w:r>
      <w:r w:rsidR="00DA2FE9" w:rsidRPr="00640F8A">
        <w:rPr>
          <w:sz w:val="28"/>
          <w:szCs w:val="28"/>
        </w:rPr>
        <w:t xml:space="preserve">Команды вправе пояснить выполненное задание, </w:t>
      </w:r>
      <w:r w:rsidR="00344BBC" w:rsidRPr="00640F8A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640F8A">
        <w:rPr>
          <w:sz w:val="28"/>
          <w:szCs w:val="28"/>
        </w:rPr>
        <w:t>кросс-листе</w:t>
      </w:r>
      <w:proofErr w:type="gramEnd"/>
      <w:r w:rsidR="00CB1604" w:rsidRPr="00640F8A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D80EA6" w:rsidRDefault="00D80EA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93104A" w:rsidRDefault="0093104A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A859D1" w:rsidRDefault="00A859D1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A859D1" w:rsidRDefault="00A859D1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lastRenderedPageBreak/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E564D3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rStyle w:val="a4"/>
          <w:b w:val="0"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sectPr w:rsidR="00786309" w:rsidRPr="00E564D3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57" w:rsidRDefault="00845357" w:rsidP="00263508">
      <w:r>
        <w:separator/>
      </w:r>
    </w:p>
  </w:endnote>
  <w:endnote w:type="continuationSeparator" w:id="0">
    <w:p w:rsidR="00845357" w:rsidRDefault="00845357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57" w:rsidRDefault="00845357" w:rsidP="00263508">
      <w:r>
        <w:separator/>
      </w:r>
    </w:p>
  </w:footnote>
  <w:footnote w:type="continuationSeparator" w:id="0">
    <w:p w:rsidR="00845357" w:rsidRDefault="00845357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743160" w:rsidRDefault="00792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98A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283B08"/>
    <w:rsid w:val="00344BBC"/>
    <w:rsid w:val="00356141"/>
    <w:rsid w:val="00397033"/>
    <w:rsid w:val="0039787A"/>
    <w:rsid w:val="003D308E"/>
    <w:rsid w:val="003E0191"/>
    <w:rsid w:val="004743E6"/>
    <w:rsid w:val="004A7B97"/>
    <w:rsid w:val="004B45C5"/>
    <w:rsid w:val="004D01A1"/>
    <w:rsid w:val="004F0F7D"/>
    <w:rsid w:val="0052216F"/>
    <w:rsid w:val="005351F2"/>
    <w:rsid w:val="005828DA"/>
    <w:rsid w:val="005E431B"/>
    <w:rsid w:val="0062154A"/>
    <w:rsid w:val="00640F8A"/>
    <w:rsid w:val="00642439"/>
    <w:rsid w:val="006C55AE"/>
    <w:rsid w:val="006D47F2"/>
    <w:rsid w:val="00702378"/>
    <w:rsid w:val="00713FC2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92CCC"/>
    <w:rsid w:val="007A1466"/>
    <w:rsid w:val="007A36FC"/>
    <w:rsid w:val="007A43B7"/>
    <w:rsid w:val="007C7A6F"/>
    <w:rsid w:val="007D6A62"/>
    <w:rsid w:val="00800A31"/>
    <w:rsid w:val="00811332"/>
    <w:rsid w:val="00845357"/>
    <w:rsid w:val="0087711F"/>
    <w:rsid w:val="00890598"/>
    <w:rsid w:val="008B2526"/>
    <w:rsid w:val="008E101D"/>
    <w:rsid w:val="008E672B"/>
    <w:rsid w:val="008F161C"/>
    <w:rsid w:val="0093104A"/>
    <w:rsid w:val="009B39E6"/>
    <w:rsid w:val="009E31F7"/>
    <w:rsid w:val="009E4312"/>
    <w:rsid w:val="009F64DB"/>
    <w:rsid w:val="00A05E3A"/>
    <w:rsid w:val="00A1529D"/>
    <w:rsid w:val="00A41B04"/>
    <w:rsid w:val="00A81275"/>
    <w:rsid w:val="00A859D1"/>
    <w:rsid w:val="00AC7123"/>
    <w:rsid w:val="00AF6761"/>
    <w:rsid w:val="00B05B6F"/>
    <w:rsid w:val="00B12027"/>
    <w:rsid w:val="00B832EF"/>
    <w:rsid w:val="00BA7C4A"/>
    <w:rsid w:val="00BC2D45"/>
    <w:rsid w:val="00BE414E"/>
    <w:rsid w:val="00BF143F"/>
    <w:rsid w:val="00BF5528"/>
    <w:rsid w:val="00C573CA"/>
    <w:rsid w:val="00C65784"/>
    <w:rsid w:val="00C90716"/>
    <w:rsid w:val="00C90AE9"/>
    <w:rsid w:val="00CB1604"/>
    <w:rsid w:val="00CB5B7D"/>
    <w:rsid w:val="00CC2274"/>
    <w:rsid w:val="00CC4589"/>
    <w:rsid w:val="00D15218"/>
    <w:rsid w:val="00D345C0"/>
    <w:rsid w:val="00D77C05"/>
    <w:rsid w:val="00D80EA6"/>
    <w:rsid w:val="00D92703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A3863"/>
    <w:rsid w:val="00FC32A8"/>
    <w:rsid w:val="00FD0D16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48</cp:revision>
  <cp:lastPrinted>2013-10-15T06:31:00Z</cp:lastPrinted>
  <dcterms:created xsi:type="dcterms:W3CDTF">2011-05-04T05:18:00Z</dcterms:created>
  <dcterms:modified xsi:type="dcterms:W3CDTF">2013-10-15T06:31:00Z</dcterms:modified>
</cp:coreProperties>
</file>