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4" w:rsidRDefault="00A57464" w:rsidP="0047517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7464" w:rsidRPr="00543C8E" w:rsidRDefault="00A57464" w:rsidP="0047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3C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43C8E" w:rsidRPr="00475178" w:rsidRDefault="00E10EBB" w:rsidP="0047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B00DC">
        <w:rPr>
          <w:rFonts w:ascii="Times New Roman" w:hAnsi="Times New Roman" w:cs="Times New Roman"/>
          <w:b/>
          <w:bCs/>
          <w:sz w:val="28"/>
          <w:szCs w:val="28"/>
        </w:rPr>
        <w:t xml:space="preserve">районном </w:t>
      </w:r>
      <w:r w:rsidRPr="00475178">
        <w:rPr>
          <w:rFonts w:ascii="Times New Roman" w:hAnsi="Times New Roman" w:cs="Times New Roman"/>
          <w:b/>
          <w:bCs/>
          <w:sz w:val="28"/>
          <w:szCs w:val="28"/>
        </w:rPr>
        <w:t>фотоконкурсе</w:t>
      </w:r>
      <w:r w:rsidR="00BF1075"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3611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E3F5F" w:rsidRPr="0047517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F1075"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освященном празднованию </w:t>
      </w:r>
    </w:p>
    <w:p w:rsidR="00036114" w:rsidRDefault="00BF1075" w:rsidP="0047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370-летия основания городов-крепостей </w:t>
      </w:r>
    </w:p>
    <w:p w:rsidR="00036114" w:rsidRDefault="00BF1075" w:rsidP="0047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Белгородской оборонительной черты </w:t>
      </w:r>
      <w:proofErr w:type="spellStart"/>
      <w:r w:rsidRPr="00475178">
        <w:rPr>
          <w:rFonts w:ascii="Times New Roman" w:hAnsi="Times New Roman" w:cs="Times New Roman"/>
          <w:b/>
          <w:bCs/>
          <w:sz w:val="28"/>
          <w:szCs w:val="28"/>
        </w:rPr>
        <w:t>Болховец</w:t>
      </w:r>
      <w:proofErr w:type="spellEnd"/>
      <w:r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 и Карпов</w:t>
      </w:r>
      <w:r w:rsidR="00543C8E"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1075" w:rsidRPr="00475178" w:rsidRDefault="00A57464" w:rsidP="004751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«От Донца до </w:t>
      </w:r>
      <w:proofErr w:type="spellStart"/>
      <w:r w:rsidRPr="00475178">
        <w:rPr>
          <w:rFonts w:ascii="Times New Roman" w:hAnsi="Times New Roman" w:cs="Times New Roman"/>
          <w:b/>
          <w:bCs/>
          <w:sz w:val="28"/>
          <w:szCs w:val="28"/>
        </w:rPr>
        <w:t>Ворсклы</w:t>
      </w:r>
      <w:proofErr w:type="spellEnd"/>
      <w:r w:rsidRPr="004751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0EBB" w:rsidRDefault="00E10EBB" w:rsidP="0047517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75178" w:rsidRPr="00A57464" w:rsidRDefault="00475178" w:rsidP="0047517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0EBB" w:rsidRPr="00543C8E" w:rsidRDefault="00E10EBB" w:rsidP="00475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46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C4C70" w:rsidRPr="00475178" w:rsidRDefault="00A57464" w:rsidP="003F7D0B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E10EBB" w:rsidRPr="00475178">
        <w:rPr>
          <w:rFonts w:ascii="Times New Roman" w:hAnsi="Times New Roman" w:cs="Times New Roman"/>
          <w:sz w:val="28"/>
          <w:szCs w:val="28"/>
        </w:rPr>
        <w:t>фотоконкурса (далее – конкурс) являются</w:t>
      </w:r>
      <w:r w:rsidR="001C4C70" w:rsidRPr="00475178">
        <w:rPr>
          <w:rFonts w:ascii="Times New Roman" w:hAnsi="Times New Roman" w:cs="Times New Roman"/>
          <w:sz w:val="28"/>
          <w:szCs w:val="28"/>
        </w:rPr>
        <w:t>:</w:t>
      </w:r>
      <w:r w:rsidR="00E10EBB" w:rsidRPr="0047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70" w:rsidRPr="00475178" w:rsidRDefault="001C4C70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 xml:space="preserve">- </w:t>
      </w:r>
      <w:r w:rsidR="00E10EBB" w:rsidRPr="00475178">
        <w:rPr>
          <w:rFonts w:ascii="Times New Roman" w:hAnsi="Times New Roman" w:cs="Times New Roman"/>
          <w:sz w:val="28"/>
          <w:szCs w:val="28"/>
        </w:rPr>
        <w:t xml:space="preserve">Белгородская региональная общественная организация </w:t>
      </w:r>
      <w:r w:rsidR="00A57464" w:rsidRPr="00475178">
        <w:rPr>
          <w:rFonts w:ascii="Times New Roman" w:hAnsi="Times New Roman" w:cs="Times New Roman"/>
          <w:sz w:val="28"/>
          <w:szCs w:val="28"/>
        </w:rPr>
        <w:t>«Историческое общество «Ратник»;</w:t>
      </w:r>
      <w:r w:rsidR="003569F6" w:rsidRPr="0047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C70" w:rsidRPr="00475178" w:rsidRDefault="001C4C70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3569F6" w:rsidRPr="00475178">
        <w:rPr>
          <w:rFonts w:ascii="Times New Roman" w:hAnsi="Times New Roman" w:cs="Times New Roman"/>
          <w:sz w:val="28"/>
          <w:szCs w:val="28"/>
        </w:rPr>
        <w:t>города Белгорода</w:t>
      </w:r>
      <w:r w:rsidR="00B97673" w:rsidRPr="00475178">
        <w:rPr>
          <w:rFonts w:ascii="Times New Roman" w:hAnsi="Times New Roman" w:cs="Times New Roman"/>
          <w:sz w:val="28"/>
          <w:szCs w:val="28"/>
        </w:rPr>
        <w:t xml:space="preserve"> и</w:t>
      </w:r>
      <w:r w:rsidR="003569F6" w:rsidRPr="00475178">
        <w:rPr>
          <w:rFonts w:ascii="Times New Roman" w:hAnsi="Times New Roman" w:cs="Times New Roman"/>
          <w:sz w:val="28"/>
          <w:szCs w:val="28"/>
        </w:rPr>
        <w:t xml:space="preserve"> </w:t>
      </w:r>
      <w:r w:rsidR="00A026A4" w:rsidRPr="00475178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B97673" w:rsidRPr="00475178">
        <w:rPr>
          <w:rFonts w:ascii="Times New Roman" w:hAnsi="Times New Roman" w:cs="Times New Roman"/>
          <w:sz w:val="28"/>
          <w:szCs w:val="28"/>
        </w:rPr>
        <w:t xml:space="preserve"> - </w:t>
      </w:r>
      <w:r w:rsidR="00A57464" w:rsidRPr="00475178">
        <w:rPr>
          <w:rFonts w:ascii="Times New Roman" w:hAnsi="Times New Roman" w:cs="Times New Roman"/>
          <w:sz w:val="28"/>
          <w:szCs w:val="28"/>
        </w:rPr>
        <w:t>Белгородской агломерации;</w:t>
      </w:r>
      <w:r w:rsidR="00D53002" w:rsidRPr="0047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64" w:rsidRPr="00475178" w:rsidRDefault="001C4C70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>- Управление культуры администрации Белгородского района.</w:t>
      </w:r>
    </w:p>
    <w:p w:rsidR="009D1C38" w:rsidRPr="00475178" w:rsidRDefault="00A57464" w:rsidP="003F7D0B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>Организаторы фотоконкурса</w:t>
      </w:r>
      <w:r w:rsidR="009D1C38" w:rsidRPr="00475178">
        <w:rPr>
          <w:rFonts w:ascii="Times New Roman" w:hAnsi="Times New Roman" w:cs="Times New Roman"/>
          <w:sz w:val="28"/>
          <w:szCs w:val="28"/>
        </w:rPr>
        <w:t>:</w:t>
      </w:r>
      <w:r w:rsidRPr="0047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38" w:rsidRPr="00475178" w:rsidRDefault="009D1C38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 xml:space="preserve">- Белгородская региональная общественная организация «Историческое общество «Ратник»; </w:t>
      </w:r>
    </w:p>
    <w:p w:rsidR="00A57464" w:rsidRPr="00475178" w:rsidRDefault="009D1C38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 xml:space="preserve">- </w:t>
      </w:r>
      <w:r w:rsidR="00A57464" w:rsidRPr="00475178">
        <w:rPr>
          <w:rFonts w:ascii="Times New Roman" w:hAnsi="Times New Roman" w:cs="Times New Roman"/>
          <w:sz w:val="28"/>
          <w:szCs w:val="28"/>
        </w:rPr>
        <w:t>МБУК «РИМЦ Белгородского района»</w:t>
      </w:r>
      <w:r w:rsidRPr="00475178">
        <w:rPr>
          <w:rFonts w:ascii="Times New Roman" w:hAnsi="Times New Roman" w:cs="Times New Roman"/>
          <w:sz w:val="28"/>
          <w:szCs w:val="28"/>
        </w:rPr>
        <w:t>.</w:t>
      </w:r>
    </w:p>
    <w:p w:rsidR="00E10EBB" w:rsidRPr="00475178" w:rsidRDefault="00E10EBB" w:rsidP="003F7D0B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A57464" w:rsidRPr="0047517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475178">
        <w:rPr>
          <w:rFonts w:ascii="Times New Roman" w:hAnsi="Times New Roman" w:cs="Times New Roman"/>
          <w:sz w:val="28"/>
          <w:szCs w:val="28"/>
        </w:rPr>
        <w:t>учредителей и привлеченных спонсорских средств</w:t>
      </w:r>
      <w:r w:rsidR="00036114">
        <w:rPr>
          <w:rFonts w:ascii="Times New Roman" w:hAnsi="Times New Roman" w:cs="Times New Roman"/>
          <w:sz w:val="28"/>
          <w:szCs w:val="28"/>
        </w:rPr>
        <w:t>.</w:t>
      </w:r>
    </w:p>
    <w:p w:rsidR="00E10EBB" w:rsidRPr="00475178" w:rsidRDefault="00E10EBB" w:rsidP="003F7D0B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>Конкурс является открытым</w:t>
      </w:r>
      <w:r w:rsidR="00A57464" w:rsidRPr="00475178">
        <w:rPr>
          <w:rFonts w:ascii="Times New Roman" w:hAnsi="Times New Roman" w:cs="Times New Roman"/>
          <w:sz w:val="28"/>
          <w:szCs w:val="28"/>
        </w:rPr>
        <w:t>.</w:t>
      </w:r>
    </w:p>
    <w:p w:rsidR="00E10EBB" w:rsidRPr="00475178" w:rsidRDefault="00E10EBB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EBB" w:rsidRPr="00475178" w:rsidRDefault="00E10EBB" w:rsidP="003F7D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3435A1" w:rsidRPr="00475178" w:rsidRDefault="00A57464" w:rsidP="003F7D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2.1. Цель конкурса </w:t>
      </w:r>
      <w:r w:rsidR="00D12C5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B50F4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атриотическое </w:t>
      </w:r>
      <w:r w:rsidR="00E10EBB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и привлечение </w:t>
      </w:r>
      <w:r w:rsidR="00A026A4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внимания </w:t>
      </w:r>
      <w:r w:rsidR="00E10EBB" w:rsidRPr="00475178">
        <w:rPr>
          <w:rFonts w:ascii="Times New Roman" w:hAnsi="Times New Roman" w:cs="Times New Roman"/>
          <w:sz w:val="28"/>
          <w:szCs w:val="28"/>
          <w:lang w:eastAsia="ru-RU"/>
        </w:rPr>
        <w:t>к  историко-культурному наследию город</w:t>
      </w:r>
      <w:r w:rsidR="00F321C0" w:rsidRPr="0047517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10EBB" w:rsidRPr="00475178">
        <w:rPr>
          <w:rFonts w:ascii="Times New Roman" w:hAnsi="Times New Roman" w:cs="Times New Roman"/>
          <w:sz w:val="28"/>
          <w:szCs w:val="28"/>
          <w:lang w:eastAsia="ru-RU"/>
        </w:rPr>
        <w:t>-крепост</w:t>
      </w:r>
      <w:r w:rsidR="00F321C0" w:rsidRPr="00475178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10EBB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CAA" w:rsidRPr="00475178">
        <w:rPr>
          <w:rFonts w:ascii="Times New Roman" w:hAnsi="Times New Roman" w:cs="Times New Roman"/>
          <w:sz w:val="28"/>
          <w:szCs w:val="28"/>
          <w:lang w:val="en-US" w:eastAsia="ru-RU"/>
        </w:rPr>
        <w:t>XVII</w:t>
      </w:r>
      <w:r w:rsidR="000B5CAA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 века Белгород, </w:t>
      </w:r>
      <w:proofErr w:type="spellStart"/>
      <w:r w:rsidR="00E10EBB" w:rsidRPr="00475178">
        <w:rPr>
          <w:rFonts w:ascii="Times New Roman" w:hAnsi="Times New Roman" w:cs="Times New Roman"/>
          <w:sz w:val="28"/>
          <w:szCs w:val="28"/>
          <w:lang w:eastAsia="ru-RU"/>
        </w:rPr>
        <w:t>Болховец</w:t>
      </w:r>
      <w:proofErr w:type="spellEnd"/>
      <w:r w:rsidR="00F321C0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 и Карпов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AB6" w:rsidRPr="00475178" w:rsidRDefault="003435A1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sz w:val="28"/>
          <w:szCs w:val="28"/>
          <w:lang w:eastAsia="ru-RU"/>
        </w:rPr>
        <w:t>2.2. Задачи конкурса:</w:t>
      </w:r>
      <w:r w:rsidR="005662FC"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7464" w:rsidRPr="00475178" w:rsidRDefault="00A57464" w:rsidP="003F7D0B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- отражение общественной и культурной жизни городских и сельских поселений вдоль линии Белгородской оборонительной черты от Донца до </w:t>
      </w:r>
      <w:proofErr w:type="spellStart"/>
      <w:r w:rsidRPr="00475178">
        <w:rPr>
          <w:rFonts w:ascii="Times New Roman" w:hAnsi="Times New Roman" w:cs="Times New Roman"/>
          <w:sz w:val="28"/>
          <w:szCs w:val="28"/>
          <w:lang w:eastAsia="ru-RU"/>
        </w:rPr>
        <w:t>Ворсклы</w:t>
      </w:r>
      <w:proofErr w:type="spellEnd"/>
      <w:r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фотографии;</w:t>
      </w:r>
    </w:p>
    <w:p w:rsidR="00A57464" w:rsidRPr="00475178" w:rsidRDefault="00A57464" w:rsidP="003F7D0B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sz w:val="28"/>
          <w:szCs w:val="28"/>
          <w:lang w:eastAsia="ru-RU"/>
        </w:rPr>
        <w:t>- самоидентификация жителей Белгородской агломерации, как носителей многовековой ратной ист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ории;</w:t>
      </w:r>
    </w:p>
    <w:p w:rsidR="00A57464" w:rsidRPr="00475178" w:rsidRDefault="00A57464" w:rsidP="003F7D0B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sz w:val="28"/>
          <w:szCs w:val="28"/>
          <w:lang w:eastAsia="ru-RU"/>
        </w:rPr>
        <w:t>- привлечение внимания к Белгородской агломерации как туристическому центру Белгородской области;</w:t>
      </w:r>
    </w:p>
    <w:p w:rsidR="00A57464" w:rsidRPr="00475178" w:rsidRDefault="00A57464" w:rsidP="003F7D0B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позитивного имиджа городских и сельских поселений Белгородской агломерации. </w:t>
      </w:r>
    </w:p>
    <w:p w:rsidR="00E10EBB" w:rsidRPr="00475178" w:rsidRDefault="00E10EBB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EBB" w:rsidRPr="00475178" w:rsidRDefault="00E10EBB" w:rsidP="003F7D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  <w:r w:rsidR="00A57464" w:rsidRPr="00475178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:rsidR="00E10EBB" w:rsidRPr="00475178" w:rsidRDefault="00475178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78">
        <w:rPr>
          <w:rFonts w:ascii="Times New Roman" w:hAnsi="Times New Roman" w:cs="Times New Roman"/>
          <w:sz w:val="28"/>
          <w:szCs w:val="28"/>
        </w:rPr>
        <w:t xml:space="preserve">3.1. </w:t>
      </w:r>
      <w:r w:rsidR="00E10EBB" w:rsidRPr="00475178">
        <w:rPr>
          <w:rFonts w:ascii="Times New Roman" w:hAnsi="Times New Roman" w:cs="Times New Roman"/>
          <w:sz w:val="28"/>
          <w:szCs w:val="28"/>
        </w:rPr>
        <w:t>Фотоконкурс открыт для любителе</w:t>
      </w:r>
      <w:r w:rsidR="00543C8E" w:rsidRPr="00475178">
        <w:rPr>
          <w:rFonts w:ascii="Times New Roman" w:hAnsi="Times New Roman" w:cs="Times New Roman"/>
          <w:sz w:val="28"/>
          <w:szCs w:val="28"/>
        </w:rPr>
        <w:t>й и профессиональных фотографов любого возраста.</w:t>
      </w:r>
      <w:r w:rsidR="00913EC2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954A53" w:rsidRPr="00475178">
        <w:rPr>
          <w:rFonts w:ascii="Times New Roman" w:hAnsi="Times New Roman" w:cs="Times New Roman"/>
          <w:sz w:val="28"/>
          <w:szCs w:val="28"/>
        </w:rPr>
        <w:t>бесплатное</w:t>
      </w:r>
      <w:r w:rsidR="00036114">
        <w:rPr>
          <w:rFonts w:ascii="Times New Roman" w:hAnsi="Times New Roman" w:cs="Times New Roman"/>
          <w:sz w:val="28"/>
          <w:szCs w:val="28"/>
        </w:rPr>
        <w:t>.</w:t>
      </w:r>
    </w:p>
    <w:p w:rsidR="00E10EBB" w:rsidRPr="00475178" w:rsidRDefault="00475178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10EBB" w:rsidRPr="00475178">
        <w:rPr>
          <w:rFonts w:ascii="Times New Roman" w:hAnsi="Times New Roman" w:cs="Times New Roman"/>
          <w:sz w:val="28"/>
          <w:szCs w:val="28"/>
        </w:rPr>
        <w:t>Перед тем, как принять участие, необходимо ознакомиться с правилами участия и принять декларацию</w:t>
      </w:r>
      <w:r w:rsidR="0055742F" w:rsidRPr="0047517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036114">
        <w:rPr>
          <w:rFonts w:ascii="Times New Roman" w:hAnsi="Times New Roman" w:cs="Times New Roman"/>
          <w:sz w:val="28"/>
          <w:szCs w:val="28"/>
        </w:rPr>
        <w:t>.</w:t>
      </w:r>
    </w:p>
    <w:p w:rsidR="00E10EBB" w:rsidRPr="00475178" w:rsidRDefault="00475178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36114" w:rsidRPr="00475178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нарушение авторских прав третьих лиц в соответствии с действующим законодательством</w:t>
      </w:r>
      <w:r w:rsidR="00036114">
        <w:rPr>
          <w:rFonts w:ascii="Times New Roman" w:hAnsi="Times New Roman" w:cs="Times New Roman"/>
          <w:sz w:val="28"/>
          <w:szCs w:val="28"/>
        </w:rPr>
        <w:t>.</w:t>
      </w:r>
    </w:p>
    <w:p w:rsidR="00E10EBB" w:rsidRDefault="00475178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10EBB" w:rsidRPr="00475178">
        <w:rPr>
          <w:rFonts w:ascii="Times New Roman" w:hAnsi="Times New Roman" w:cs="Times New Roman"/>
          <w:sz w:val="28"/>
          <w:szCs w:val="28"/>
        </w:rPr>
        <w:t xml:space="preserve"> </w:t>
      </w:r>
      <w:r w:rsidR="00036114" w:rsidRPr="00475178">
        <w:rPr>
          <w:rFonts w:ascii="Times New Roman" w:hAnsi="Times New Roman" w:cs="Times New Roman"/>
          <w:sz w:val="28"/>
          <w:szCs w:val="28"/>
        </w:rPr>
        <w:t xml:space="preserve">Изображения с добавлением рамок, фонов или других эффектов не будут приняты. На изображении не должно быть имени фотографа, агентства </w:t>
      </w:r>
      <w:r w:rsidR="00036114" w:rsidRPr="00475178">
        <w:rPr>
          <w:rFonts w:ascii="Times New Roman" w:hAnsi="Times New Roman" w:cs="Times New Roman"/>
          <w:sz w:val="28"/>
          <w:szCs w:val="28"/>
        </w:rPr>
        <w:lastRenderedPageBreak/>
        <w:t>или публикации (эта информация может быть включена в метаданные изображения (приложение №2), но не должна быть видна в самом изображении)</w:t>
      </w:r>
      <w:r w:rsidR="00036114">
        <w:rPr>
          <w:rFonts w:ascii="Times New Roman" w:hAnsi="Times New Roman" w:cs="Times New Roman"/>
          <w:sz w:val="28"/>
          <w:szCs w:val="28"/>
        </w:rPr>
        <w:t>.</w:t>
      </w:r>
    </w:p>
    <w:p w:rsidR="003F7D0B" w:rsidRDefault="00036114" w:rsidP="000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36114">
        <w:rPr>
          <w:rFonts w:ascii="Times New Roman" w:hAnsi="Times New Roman" w:cs="Times New Roman"/>
          <w:sz w:val="28"/>
          <w:szCs w:val="28"/>
        </w:rPr>
        <w:t xml:space="preserve">Работы принимаются в формате JPEG, сохраненные с высоким уровнем качества с размером изображения по большей стороне в пределах от 1000 до 1400 пикселей и размером файла не более 2 Мб. </w:t>
      </w:r>
    </w:p>
    <w:p w:rsidR="00036114" w:rsidRPr="00475178" w:rsidRDefault="00036114" w:rsidP="000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14">
        <w:rPr>
          <w:rFonts w:ascii="Times New Roman" w:hAnsi="Times New Roman" w:cs="Times New Roman"/>
          <w:sz w:val="28"/>
          <w:szCs w:val="28"/>
        </w:rPr>
        <w:t>Конкурсные фотографии должны быть яркими, интересными, незаурядными.</w:t>
      </w:r>
    </w:p>
    <w:p w:rsidR="00E10EBB" w:rsidRPr="00475178" w:rsidRDefault="00475178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7D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114" w:rsidRPr="00475178">
        <w:rPr>
          <w:rFonts w:ascii="Times New Roman" w:hAnsi="Times New Roman" w:cs="Times New Roman"/>
          <w:sz w:val="28"/>
          <w:szCs w:val="28"/>
        </w:rPr>
        <w:t>Одно и то же изображение может быть подано на конкурс только один раз, как одиночное фото, или, как часть истории/серии. Изображения, представленные более чем один раз, не могут быть приняты</w:t>
      </w:r>
      <w:r w:rsidR="00036114">
        <w:rPr>
          <w:rFonts w:ascii="Times New Roman" w:hAnsi="Times New Roman" w:cs="Times New Roman"/>
          <w:sz w:val="28"/>
          <w:szCs w:val="28"/>
        </w:rPr>
        <w:t>.</w:t>
      </w:r>
    </w:p>
    <w:p w:rsidR="00E10EBB" w:rsidRPr="00475178" w:rsidRDefault="00475178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7D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6114">
        <w:rPr>
          <w:rFonts w:ascii="Times New Roman" w:hAnsi="Times New Roman" w:cs="Times New Roman"/>
          <w:sz w:val="28"/>
          <w:szCs w:val="28"/>
        </w:rPr>
        <w:t xml:space="preserve"> </w:t>
      </w:r>
      <w:r w:rsidR="00036114" w:rsidRPr="00475178">
        <w:rPr>
          <w:rFonts w:ascii="Times New Roman" w:hAnsi="Times New Roman" w:cs="Times New Roman"/>
          <w:sz w:val="28"/>
          <w:szCs w:val="28"/>
        </w:rPr>
        <w:t>Авторские права остаются за авторами снимков. Организаторы конкурса оставляют за собой право использовать изображения для продвижения художника, выставки, своих программ (с указанием авторства</w:t>
      </w:r>
      <w:r w:rsidR="00036114">
        <w:rPr>
          <w:rFonts w:ascii="Times New Roman" w:hAnsi="Times New Roman" w:cs="Times New Roman"/>
          <w:sz w:val="28"/>
          <w:szCs w:val="28"/>
        </w:rPr>
        <w:t>).</w:t>
      </w:r>
    </w:p>
    <w:p w:rsidR="00543C8E" w:rsidRPr="00475178" w:rsidRDefault="00543C8E" w:rsidP="003F7D0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A53" w:rsidRPr="00D12C5B" w:rsidRDefault="00543C8E" w:rsidP="003F7D0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E10EBB" w:rsidRPr="00944696" w:rsidRDefault="00954A53" w:rsidP="003F7D0B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3F7D0B">
        <w:rPr>
          <w:rFonts w:ascii="Times New Roman" w:hAnsi="Times New Roman" w:cs="Times New Roman"/>
          <w:bCs/>
          <w:sz w:val="28"/>
          <w:szCs w:val="28"/>
          <w:lang w:eastAsia="ru-RU"/>
        </w:rPr>
        <w:t>4.1.</w:t>
      </w:r>
      <w:r w:rsidRPr="00475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EBB" w:rsidRPr="00475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«Жанровая и репортажная фотография»</w:t>
      </w:r>
      <w:r w:rsidRPr="00475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65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751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EBB" w:rsidRPr="00475178">
        <w:rPr>
          <w:rFonts w:ascii="Times New Roman" w:hAnsi="Times New Roman" w:cs="Times New Roman"/>
          <w:sz w:val="28"/>
          <w:szCs w:val="28"/>
          <w:lang w:eastAsia="ru-RU"/>
        </w:rPr>
        <w:t>репортажные и жанровые фотографии,</w:t>
      </w:r>
      <w:r w:rsidR="00E10EBB" w:rsidRPr="00475178">
        <w:rPr>
          <w:rFonts w:ascii="Times New Roman" w:hAnsi="Times New Roman" w:cs="Times New Roman"/>
          <w:sz w:val="28"/>
          <w:szCs w:val="28"/>
        </w:rPr>
        <w:t xml:space="preserve"> запечатлевшие действие, деятельность </w:t>
      </w:r>
      <w:r w:rsidR="00B8336E">
        <w:rPr>
          <w:rFonts w:ascii="Times New Roman" w:hAnsi="Times New Roman" w:cs="Times New Roman"/>
          <w:sz w:val="28"/>
          <w:szCs w:val="28"/>
        </w:rPr>
        <w:t xml:space="preserve">и творчество человека и людей, </w:t>
      </w:r>
      <w:r w:rsidR="00E10EBB" w:rsidRPr="00475178">
        <w:rPr>
          <w:rFonts w:ascii="Times New Roman" w:hAnsi="Times New Roman" w:cs="Times New Roman"/>
          <w:sz w:val="28"/>
          <w:szCs w:val="28"/>
        </w:rPr>
        <w:t>объединение людей на основе общечеловеческих принципов, выражение лучших человеческих качеств, поступков и чувств</w:t>
      </w:r>
      <w:r w:rsidR="003F7D0B">
        <w:rPr>
          <w:rFonts w:ascii="Times New Roman" w:hAnsi="Times New Roman" w:cs="Times New Roman"/>
          <w:sz w:val="28"/>
          <w:szCs w:val="28"/>
        </w:rPr>
        <w:t>, так же принимаю</w:t>
      </w:r>
      <w:r w:rsidR="00E10EBB" w:rsidRPr="00475178">
        <w:rPr>
          <w:rFonts w:ascii="Times New Roman" w:hAnsi="Times New Roman" w:cs="Times New Roman"/>
          <w:sz w:val="28"/>
          <w:szCs w:val="28"/>
        </w:rPr>
        <w:t>тся сери</w:t>
      </w:r>
      <w:r w:rsidR="003F7D0B">
        <w:rPr>
          <w:rFonts w:ascii="Times New Roman" w:hAnsi="Times New Roman" w:cs="Times New Roman"/>
          <w:sz w:val="28"/>
          <w:szCs w:val="28"/>
        </w:rPr>
        <w:t>и работ, объединенные</w:t>
      </w:r>
      <w:r w:rsidR="00E10EBB" w:rsidRPr="00944696">
        <w:rPr>
          <w:rFonts w:ascii="Times New Roman" w:hAnsi="Times New Roman" w:cs="Times New Roman"/>
          <w:sz w:val="28"/>
          <w:szCs w:val="28"/>
        </w:rPr>
        <w:t xml:space="preserve"> общей тематик</w:t>
      </w:r>
      <w:r>
        <w:rPr>
          <w:rFonts w:ascii="Times New Roman" w:hAnsi="Times New Roman" w:cs="Times New Roman"/>
          <w:sz w:val="28"/>
          <w:szCs w:val="28"/>
        </w:rPr>
        <w:t>ой (от 3 до 10 снимков в серии)</w:t>
      </w:r>
      <w:r w:rsidR="003F7D0B">
        <w:rPr>
          <w:rFonts w:ascii="Times New Roman" w:hAnsi="Times New Roman" w:cs="Times New Roman"/>
          <w:sz w:val="28"/>
          <w:szCs w:val="28"/>
        </w:rPr>
        <w:t>.</w:t>
      </w:r>
    </w:p>
    <w:p w:rsidR="00E10EBB" w:rsidRPr="00944696" w:rsidRDefault="00954A53" w:rsidP="0047517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3F7D0B">
        <w:rPr>
          <w:rFonts w:ascii="Times New Roman" w:hAnsi="Times New Roman" w:cs="Times New Roman"/>
          <w:bCs/>
          <w:sz w:val="28"/>
          <w:szCs w:val="28"/>
          <w:lang w:eastAsia="ru-RU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EBB" w:rsidRPr="009446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«Пейзаж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природные, архитектурные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, архитектурно-природные снимки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EBB" w:rsidRPr="00944696" w:rsidRDefault="00954A53" w:rsidP="00475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D0B">
        <w:rPr>
          <w:rFonts w:ascii="Times New Roman" w:hAnsi="Times New Roman" w:cs="Times New Roman"/>
          <w:bCs/>
          <w:sz w:val="28"/>
          <w:szCs w:val="28"/>
        </w:rPr>
        <w:t>4.3.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EBB" w:rsidRPr="009446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0EBB" w:rsidRPr="009446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Предметная фотография (натюрморт)»</w:t>
      </w:r>
      <w:r w:rsidR="00913E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3F7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композиционно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выстроенны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фотографии предметов старины,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ретро-снимки XIX – XX вв.</w:t>
      </w:r>
    </w:p>
    <w:p w:rsidR="00E10EBB" w:rsidRPr="00944696" w:rsidRDefault="00E10EBB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0E2" w:rsidRDefault="009940E2" w:rsidP="00475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 фоторабот</w:t>
      </w:r>
    </w:p>
    <w:p w:rsidR="009940E2" w:rsidRPr="00944696" w:rsidRDefault="009940E2" w:rsidP="00475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5.1.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оцениваются конкурсной комиссией: 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4469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этапе по количеству баллов в десятибалльной системе оценки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каждый критерий (всего 40 баллов)</w:t>
      </w:r>
      <w:r w:rsidR="00651D6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4469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этапе простым большинство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м голосов по каждому участнику;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ри равном количестве голосов голос председателя конкурсной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(в случае его отсутствия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дседателя) является решающим. </w:t>
      </w:r>
    </w:p>
    <w:p w:rsidR="009940E2" w:rsidRPr="00944696" w:rsidRDefault="009940E2" w:rsidP="0047517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5.2.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 оценивает работы по следующим критериям: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композиционное решение;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колорит и выразительность;</w:t>
      </w:r>
    </w:p>
    <w:p w:rsidR="009940E2" w:rsidRPr="00944696" w:rsidRDefault="009940E2" w:rsidP="004751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оригинальность.</w:t>
      </w:r>
    </w:p>
    <w:p w:rsidR="009940E2" w:rsidRDefault="009940E2" w:rsidP="004751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A53" w:rsidRPr="00BC5B98" w:rsidRDefault="00E10EBB" w:rsidP="00475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3C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EA2E76" w:rsidRPr="00954A53" w:rsidRDefault="00E10EBB" w:rsidP="00475178">
      <w:pPr>
        <w:numPr>
          <w:ilvl w:val="1"/>
          <w:numId w:val="1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696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2 этапа:</w:t>
      </w:r>
    </w:p>
    <w:p w:rsidR="00E10EBB" w:rsidRPr="000E5FD9" w:rsidRDefault="00954A53" w:rsidP="0047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I этап – отборочный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D67">
        <w:rPr>
          <w:rFonts w:ascii="Times New Roman" w:hAnsi="Times New Roman" w:cs="Times New Roman"/>
          <w:b/>
          <w:sz w:val="28"/>
          <w:szCs w:val="28"/>
          <w:lang w:eastAsia="ru-RU"/>
        </w:rPr>
        <w:t>– проходит в заочной форме;</w:t>
      </w:r>
    </w:p>
    <w:p w:rsidR="00954A53" w:rsidRDefault="00954A53" w:rsidP="0047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II этап – финальный – </w:t>
      </w:r>
      <w:r w:rsidR="006421EF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5053">
        <w:rPr>
          <w:rFonts w:ascii="Times New Roman" w:hAnsi="Times New Roman" w:cs="Times New Roman"/>
          <w:sz w:val="28"/>
          <w:szCs w:val="28"/>
          <w:lang w:eastAsia="ru-RU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  <w:lang w:eastAsia="ru-RU"/>
        </w:rPr>
        <w:t>2016 года (</w:t>
      </w:r>
      <w:r w:rsidR="006421EF" w:rsidRPr="00944696">
        <w:rPr>
          <w:rFonts w:ascii="Times New Roman" w:hAnsi="Times New Roman" w:cs="Times New Roman"/>
          <w:sz w:val="28"/>
          <w:szCs w:val="28"/>
          <w:lang w:eastAsia="ru-RU"/>
        </w:rPr>
        <w:t>дат</w:t>
      </w:r>
      <w:r w:rsidR="00604A0D" w:rsidRPr="0094469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421EF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буд</w:t>
      </w:r>
      <w:r w:rsidR="00604A0D" w:rsidRPr="009446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421EF" w:rsidRPr="00944696">
        <w:rPr>
          <w:rFonts w:ascii="Times New Roman" w:hAnsi="Times New Roman" w:cs="Times New Roman"/>
          <w:sz w:val="28"/>
          <w:szCs w:val="28"/>
          <w:lang w:eastAsia="ru-RU"/>
        </w:rPr>
        <w:t>т уточнен</w:t>
      </w:r>
      <w:r w:rsidR="00604A0D" w:rsidRPr="0094469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421EF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6421EF" w:rsidRPr="0094469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421EF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в очной форме и включает в себя под</w:t>
      </w:r>
      <w:r w:rsidR="000E5FD9">
        <w:rPr>
          <w:rFonts w:ascii="Times New Roman" w:hAnsi="Times New Roman" w:cs="Times New Roman"/>
          <w:sz w:val="28"/>
          <w:szCs w:val="28"/>
          <w:lang w:eastAsia="ru-RU"/>
        </w:rPr>
        <w:t xml:space="preserve">готовку, открытие тематической 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фотовыставки, церемонию награждения победителей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52A6" w:rsidRPr="00954A53" w:rsidRDefault="000E5FD9" w:rsidP="0047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954A53">
        <w:rPr>
          <w:rFonts w:ascii="Times New Roman" w:hAnsi="Times New Roman" w:cs="Times New Roman"/>
          <w:sz w:val="28"/>
          <w:szCs w:val="28"/>
          <w:lang w:eastAsia="ru-RU"/>
        </w:rPr>
        <w:t>.2. Фото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954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887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1C7887" w:rsidRPr="0094469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CF0BE0">
        <w:rPr>
          <w:rFonts w:ascii="Times New Roman" w:hAnsi="Times New Roman" w:cs="Times New Roman"/>
          <w:sz w:val="28"/>
          <w:szCs w:val="28"/>
          <w:lang w:eastAsia="ru-RU"/>
        </w:rPr>
        <w:t xml:space="preserve"> этапе </w:t>
      </w:r>
      <w:r w:rsidR="001C7887" w:rsidRPr="00944696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D52A6" w:rsidRPr="00944696">
        <w:rPr>
          <w:rFonts w:ascii="Times New Roman" w:hAnsi="Times New Roman" w:cs="Times New Roman"/>
          <w:sz w:val="28"/>
          <w:szCs w:val="28"/>
          <w:lang w:eastAsia="ru-RU"/>
        </w:rPr>
        <w:t>заявка и мет</w:t>
      </w:r>
      <w:r w:rsidR="009D4D72" w:rsidRPr="009446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52A6" w:rsidRPr="00944696"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D52A6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8336E">
        <w:rPr>
          <w:rFonts w:ascii="Times New Roman" w:hAnsi="Times New Roman" w:cs="Times New Roman"/>
          <w:sz w:val="28"/>
          <w:szCs w:val="28"/>
          <w:lang w:eastAsia="ru-RU"/>
        </w:rPr>
        <w:t>присылать</w:t>
      </w:r>
      <w:r w:rsidR="001C7887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D72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="009D4D72" w:rsidRPr="00944696">
        <w:rPr>
          <w:rFonts w:ascii="Times New Roman" w:hAnsi="Times New Roman" w:cs="Times New Roman"/>
          <w:sz w:val="28"/>
          <w:szCs w:val="28"/>
          <w:lang w:eastAsia="ru-RU"/>
        </w:rPr>
        <w:t>почту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D4D72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B432B" w:rsidRPr="0002126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rimts</w:t>
        </w:r>
        <w:r w:rsidR="001B432B" w:rsidRPr="0002126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31@</w:t>
        </w:r>
        <w:r w:rsidR="001B432B" w:rsidRPr="0002126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1B432B" w:rsidRPr="0002126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B432B" w:rsidRPr="0002126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1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</w:t>
      </w:r>
      <w:r w:rsidRPr="000E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октября 2016 года</w:t>
      </w:r>
      <w:r w:rsidR="00FD3A8E" w:rsidRPr="00FD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пометкой «</w:t>
      </w:r>
      <w:r w:rsidR="0091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</w:t>
      </w:r>
      <w:r w:rsidR="00FD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F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1D67" w:rsidRDefault="000E5FD9" w:rsidP="00475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7887" w:rsidRP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61506" w:rsidRP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</w:t>
      </w:r>
      <w:r w:rsidR="003F7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506" w:rsidRP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во </w:t>
      </w:r>
      <w:r w:rsidR="00CA4CEB" w:rsidRPr="00E91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61506" w:rsidRP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3F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1506" w:rsidRP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печатаются и оформляются </w:t>
      </w:r>
      <w:r w:rsidR="00E9192C" w:rsidRP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E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учредителей конкурса</w:t>
      </w:r>
      <w:r w:rsidR="003F7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67" w:rsidRPr="00651D67" w:rsidRDefault="00651D67" w:rsidP="00475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конкурса публикуются в средствах массовой информации, а также на официальном сайте БРОО «Историческое общество «Ратник»</w:t>
      </w:r>
      <w:r w:rsidRPr="009446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166F1">
          <w:rPr>
            <w:rFonts w:ascii="Times New Roman" w:hAnsi="Times New Roman" w:cs="Times New Roman"/>
            <w:sz w:val="28"/>
            <w:szCs w:val="28"/>
            <w:u w:val="single"/>
          </w:rPr>
          <w:t>http://ratnik-31.ru/</w:t>
        </w:r>
      </w:hyperlink>
      <w:r w:rsidRPr="000166F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D3A8E" w:rsidRPr="0001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официальной группы Управления культуры администрации Белгородского района </w:t>
      </w:r>
      <w:proofErr w:type="spellStart"/>
      <w:r w:rsidR="003F7D0B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F7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166F1" w:rsidRPr="000166F1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https://vk.com/kultura_belrn</w:t>
        </w:r>
      </w:hyperlink>
      <w:r w:rsidR="00FD3A8E" w:rsidRPr="000166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D67" w:rsidRPr="00121327" w:rsidRDefault="00651D67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6.5. </w:t>
      </w:r>
      <w:r w:rsidR="00C77401" w:rsidRPr="00C77401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77401">
        <w:rPr>
          <w:rFonts w:ascii="Times New Roman" w:hAnsi="Times New Roman" w:cs="Times New Roman"/>
          <w:sz w:val="28"/>
          <w:szCs w:val="28"/>
          <w:lang w:eastAsia="ru-RU"/>
        </w:rPr>
        <w:t>39-10-41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EBB" w:rsidRPr="00191CA8" w:rsidRDefault="00E10EBB" w:rsidP="00475178">
      <w:pPr>
        <w:tabs>
          <w:tab w:val="left" w:pos="36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0EBB" w:rsidRPr="00954A53" w:rsidRDefault="000E5FD9" w:rsidP="00475178">
      <w:pPr>
        <w:tabs>
          <w:tab w:val="left" w:pos="3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0EBB" w:rsidRPr="00954A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54A53" w:rsidRPr="00954A53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E10EBB" w:rsidRPr="00944696" w:rsidRDefault="00651D67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 </w:t>
      </w:r>
      <w:r w:rsidR="00954A53">
        <w:rPr>
          <w:rFonts w:ascii="Times New Roman" w:hAnsi="Times New Roman" w:cs="Times New Roman"/>
          <w:sz w:val="28"/>
          <w:szCs w:val="28"/>
          <w:lang w:eastAsia="ru-RU"/>
        </w:rPr>
        <w:t>Жюри конкурса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из числа представителей 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учредителей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DE3F1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экспертов в области 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DE3F15">
        <w:rPr>
          <w:rFonts w:ascii="Times New Roman" w:hAnsi="Times New Roman" w:cs="Times New Roman"/>
          <w:sz w:val="28"/>
          <w:szCs w:val="28"/>
          <w:lang w:eastAsia="ru-RU"/>
        </w:rPr>
        <w:t>фотографии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A53" w:rsidRDefault="00651D67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913EC2" w:rsidRPr="0091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Жюри конкурса</w:t>
      </w:r>
      <w:r w:rsidR="00913EC2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EBB" w:rsidRPr="00944696">
        <w:rPr>
          <w:rFonts w:ascii="Times New Roman" w:hAnsi="Times New Roman" w:cs="Times New Roman"/>
          <w:sz w:val="28"/>
          <w:szCs w:val="28"/>
        </w:rPr>
        <w:t>самостоятельно определяет регламент своей работы с учетом требований положений конкурса</w:t>
      </w:r>
      <w:r w:rsidR="003F7D0B">
        <w:rPr>
          <w:rFonts w:ascii="Times New Roman" w:hAnsi="Times New Roman" w:cs="Times New Roman"/>
          <w:sz w:val="28"/>
          <w:szCs w:val="28"/>
        </w:rPr>
        <w:t>.</w:t>
      </w:r>
    </w:p>
    <w:p w:rsidR="00954A53" w:rsidRPr="00944696" w:rsidRDefault="00651D67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r w:rsidR="00954A53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Жюри конкурса</w:t>
      </w:r>
      <w:r w:rsidR="00913EC2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A53" w:rsidRPr="00944696">
        <w:rPr>
          <w:rFonts w:ascii="Times New Roman" w:hAnsi="Times New Roman" w:cs="Times New Roman"/>
          <w:sz w:val="28"/>
          <w:szCs w:val="28"/>
          <w:lang w:eastAsia="ru-RU"/>
        </w:rPr>
        <w:t>оформляется итоговым протоколом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A53" w:rsidRPr="00944696" w:rsidRDefault="00651D67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Жюри конкурса</w:t>
      </w:r>
      <w:r w:rsidR="00954A53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своим решением вправе учреждать дополнительные номинации или объединять существующие, вправе перераспределять премиальный фонд в пределах выделенной для премирования суммы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A53" w:rsidRPr="00944696" w:rsidRDefault="00651D67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r w:rsidR="00954A53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конкурса, утвержденные 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954A53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, являются окончательными и пересмотру не подлежат. </w:t>
      </w:r>
    </w:p>
    <w:p w:rsidR="00E10EBB" w:rsidRDefault="00E10EBB" w:rsidP="0047517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FD9" w:rsidRPr="000E5FD9" w:rsidRDefault="000E5FD9" w:rsidP="0047517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5FD9">
        <w:rPr>
          <w:rFonts w:ascii="Times New Roman" w:hAnsi="Times New Roman" w:cs="Times New Roman"/>
          <w:b/>
          <w:sz w:val="28"/>
          <w:szCs w:val="28"/>
          <w:lang w:eastAsia="ru-RU"/>
        </w:rPr>
        <w:t>8. Награждение участников конкурса</w:t>
      </w:r>
    </w:p>
    <w:p w:rsidR="00913EC2" w:rsidRDefault="000E5FD9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 определяет три п</w:t>
      </w:r>
      <w:r w:rsidR="00913EC2">
        <w:rPr>
          <w:rFonts w:ascii="Times New Roman" w:hAnsi="Times New Roman" w:cs="Times New Roman"/>
          <w:sz w:val="28"/>
          <w:szCs w:val="28"/>
          <w:lang w:eastAsia="ru-RU"/>
        </w:rPr>
        <w:t>обедителя в каждой из номинаций.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0EBB" w:rsidRPr="00944696" w:rsidRDefault="00913EC2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 Победители награждаются дипломами лауреатов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I, II, III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степени</w:t>
      </w:r>
      <w:r w:rsidR="00EB096D" w:rsidRPr="00EB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96D" w:rsidRPr="00944696">
        <w:rPr>
          <w:rFonts w:ascii="Times New Roman" w:hAnsi="Times New Roman" w:cs="Times New Roman"/>
          <w:sz w:val="28"/>
          <w:szCs w:val="28"/>
          <w:lang w:eastAsia="ru-RU"/>
        </w:rPr>
        <w:t>и денежны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B096D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D0B">
        <w:rPr>
          <w:rFonts w:ascii="Times New Roman" w:hAnsi="Times New Roman" w:cs="Times New Roman"/>
          <w:sz w:val="28"/>
          <w:szCs w:val="28"/>
          <w:lang w:eastAsia="ru-RU"/>
        </w:rPr>
        <w:t>призами</w:t>
      </w:r>
      <w:r w:rsidR="00EB09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096D" w:rsidRPr="00191CA8" w:rsidRDefault="00EB096D" w:rsidP="00EB096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 I 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место – звание лауреата конкурса и денежный приз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191CA8">
        <w:rPr>
          <w:rFonts w:ascii="Times New Roman" w:hAnsi="Times New Roman" w:cs="Times New Roman"/>
          <w:bCs/>
          <w:sz w:val="28"/>
          <w:szCs w:val="28"/>
          <w:lang w:eastAsia="ru-RU"/>
        </w:rPr>
        <w:t>000 рублей.</w:t>
      </w:r>
    </w:p>
    <w:p w:rsidR="00EB096D" w:rsidRPr="00944696" w:rsidRDefault="00EB096D" w:rsidP="00EB096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>а II –  место – зв</w:t>
      </w:r>
      <w:bookmarkStart w:id="0" w:name="_GoBack"/>
      <w:bookmarkEnd w:id="0"/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ание дипломанта </w:t>
      </w:r>
      <w:r w:rsidRPr="0094469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и приз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191CA8">
        <w:rPr>
          <w:rFonts w:ascii="Times New Roman" w:hAnsi="Times New Roman" w:cs="Times New Roman"/>
          <w:bCs/>
          <w:sz w:val="28"/>
          <w:szCs w:val="28"/>
          <w:lang w:eastAsia="ru-RU"/>
        </w:rPr>
        <w:t>000 рублей.</w:t>
      </w:r>
    </w:p>
    <w:p w:rsidR="00EB096D" w:rsidRPr="00771080" w:rsidRDefault="00EB096D" w:rsidP="00EB096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а III место – звание дипломанта </w:t>
      </w:r>
      <w:r w:rsidRPr="00944696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и приз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191CA8">
        <w:rPr>
          <w:rFonts w:ascii="Times New Roman" w:hAnsi="Times New Roman" w:cs="Times New Roman"/>
          <w:bCs/>
          <w:sz w:val="28"/>
          <w:szCs w:val="28"/>
          <w:lang w:eastAsia="ru-RU"/>
        </w:rPr>
        <w:t>000 рублей.</w:t>
      </w:r>
    </w:p>
    <w:p w:rsidR="00EB096D" w:rsidRDefault="00771080" w:rsidP="00EB096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Выпла</w:t>
      </w:r>
      <w:r w:rsidR="00651D67">
        <w:rPr>
          <w:rFonts w:ascii="Times New Roman" w:hAnsi="Times New Roman" w:cs="Times New Roman"/>
          <w:sz w:val="28"/>
          <w:szCs w:val="28"/>
          <w:lang w:eastAsia="ru-RU"/>
        </w:rPr>
        <w:t>та денежного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вознаграждения производится участникам конкурса с учетом налоговых начислений и удержаний в соответствии с действующим законодательством в течение пяти </w:t>
      </w:r>
      <w:r w:rsidR="001E630A"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банковских </w:t>
      </w:r>
      <w:r w:rsidR="00E10EBB" w:rsidRPr="00944696">
        <w:rPr>
          <w:rFonts w:ascii="Times New Roman" w:hAnsi="Times New Roman" w:cs="Times New Roman"/>
          <w:sz w:val="28"/>
          <w:szCs w:val="28"/>
          <w:lang w:eastAsia="ru-RU"/>
        </w:rPr>
        <w:t>дней после оглашения конкурсной комиссией итогов конкурса.</w:t>
      </w:r>
      <w:r w:rsidR="00EB096D" w:rsidRPr="00EB0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096D" w:rsidRDefault="00EB096D" w:rsidP="00EB096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8.4. Всем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944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D96" w:rsidRPr="00944696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376D96">
        <w:rPr>
          <w:rFonts w:ascii="Times New Roman" w:hAnsi="Times New Roman" w:cs="Times New Roman"/>
          <w:sz w:val="28"/>
          <w:szCs w:val="28"/>
          <w:lang w:eastAsia="ru-RU"/>
        </w:rPr>
        <w:t xml:space="preserve"> не занявшим призовые места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будут вручены дипломы за участие.</w:t>
      </w:r>
    </w:p>
    <w:p w:rsidR="00E10EBB" w:rsidRPr="00944696" w:rsidRDefault="00E10EBB" w:rsidP="0047517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3EC" w:rsidRPr="00121327" w:rsidRDefault="000343EC" w:rsidP="00475178">
      <w:pPr>
        <w:spacing w:after="0" w:line="240" w:lineRule="auto"/>
        <w:ind w:left="6360" w:hanging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3EC" w:rsidRPr="00121327" w:rsidRDefault="000343EC" w:rsidP="00475178">
      <w:pPr>
        <w:spacing w:after="0" w:line="240" w:lineRule="auto"/>
        <w:ind w:left="6360" w:hanging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3EC" w:rsidRPr="00121327" w:rsidRDefault="000343EC" w:rsidP="00475178">
      <w:pPr>
        <w:spacing w:after="0" w:line="240" w:lineRule="auto"/>
        <w:ind w:left="6360" w:hanging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43EC" w:rsidRPr="00121327" w:rsidRDefault="000343EC" w:rsidP="00475178">
      <w:pPr>
        <w:spacing w:after="0" w:line="240" w:lineRule="auto"/>
        <w:ind w:left="6360" w:hanging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43EC" w:rsidRPr="00121327" w:rsidSect="00FA2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254"/>
    <w:multiLevelType w:val="multilevel"/>
    <w:tmpl w:val="DB50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994D75"/>
    <w:multiLevelType w:val="multilevel"/>
    <w:tmpl w:val="DB50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C15E8D"/>
    <w:multiLevelType w:val="hybridMultilevel"/>
    <w:tmpl w:val="0E60D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D763F"/>
    <w:multiLevelType w:val="hybridMultilevel"/>
    <w:tmpl w:val="1B087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1CE5A36"/>
    <w:multiLevelType w:val="multilevel"/>
    <w:tmpl w:val="15FE22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462F50"/>
    <w:multiLevelType w:val="multilevel"/>
    <w:tmpl w:val="7EE0B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D0687"/>
    <w:multiLevelType w:val="hybridMultilevel"/>
    <w:tmpl w:val="24B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BA55B23"/>
    <w:multiLevelType w:val="multilevel"/>
    <w:tmpl w:val="13E0F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D24E50"/>
    <w:multiLevelType w:val="multilevel"/>
    <w:tmpl w:val="6D8A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23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A8523DB"/>
    <w:multiLevelType w:val="hybridMultilevel"/>
    <w:tmpl w:val="8F02B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7C098E"/>
    <w:multiLevelType w:val="hybridMultilevel"/>
    <w:tmpl w:val="9A04FC40"/>
    <w:lvl w:ilvl="0" w:tplc="4A7E3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475EE"/>
    <w:multiLevelType w:val="multilevel"/>
    <w:tmpl w:val="DB50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E3B3B4A"/>
    <w:multiLevelType w:val="multilevel"/>
    <w:tmpl w:val="6BB69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057C2A"/>
    <w:multiLevelType w:val="multilevel"/>
    <w:tmpl w:val="3A1A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352B9"/>
    <w:multiLevelType w:val="multilevel"/>
    <w:tmpl w:val="DB50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2B1E"/>
    <w:rsid w:val="00010F20"/>
    <w:rsid w:val="000166F1"/>
    <w:rsid w:val="000343EC"/>
    <w:rsid w:val="00036114"/>
    <w:rsid w:val="00043F92"/>
    <w:rsid w:val="00046EE3"/>
    <w:rsid w:val="000559FC"/>
    <w:rsid w:val="000567D1"/>
    <w:rsid w:val="00091F78"/>
    <w:rsid w:val="000964C2"/>
    <w:rsid w:val="000A5316"/>
    <w:rsid w:val="000B5CAA"/>
    <w:rsid w:val="000D2982"/>
    <w:rsid w:val="000D6942"/>
    <w:rsid w:val="000E5FD9"/>
    <w:rsid w:val="000F0A16"/>
    <w:rsid w:val="000F737F"/>
    <w:rsid w:val="00121327"/>
    <w:rsid w:val="001476CB"/>
    <w:rsid w:val="00162CB5"/>
    <w:rsid w:val="0017557B"/>
    <w:rsid w:val="00175928"/>
    <w:rsid w:val="00191CA8"/>
    <w:rsid w:val="00196919"/>
    <w:rsid w:val="00196CB7"/>
    <w:rsid w:val="001B00DC"/>
    <w:rsid w:val="001B175D"/>
    <w:rsid w:val="001B432B"/>
    <w:rsid w:val="001C39EC"/>
    <w:rsid w:val="001C4C70"/>
    <w:rsid w:val="001C7887"/>
    <w:rsid w:val="001D5AB3"/>
    <w:rsid w:val="001E11A3"/>
    <w:rsid w:val="001E630A"/>
    <w:rsid w:val="001E6F5D"/>
    <w:rsid w:val="00213442"/>
    <w:rsid w:val="002379DB"/>
    <w:rsid w:val="0026644A"/>
    <w:rsid w:val="002718E6"/>
    <w:rsid w:val="002809BC"/>
    <w:rsid w:val="002904D9"/>
    <w:rsid w:val="0029755D"/>
    <w:rsid w:val="002B57CB"/>
    <w:rsid w:val="002D0C78"/>
    <w:rsid w:val="002D113D"/>
    <w:rsid w:val="002F4D5C"/>
    <w:rsid w:val="003435A1"/>
    <w:rsid w:val="003453AE"/>
    <w:rsid w:val="00346905"/>
    <w:rsid w:val="003569F6"/>
    <w:rsid w:val="00360B70"/>
    <w:rsid w:val="00370EBF"/>
    <w:rsid w:val="00376D96"/>
    <w:rsid w:val="00380E4B"/>
    <w:rsid w:val="003852A4"/>
    <w:rsid w:val="0038739C"/>
    <w:rsid w:val="003925E1"/>
    <w:rsid w:val="00393F6E"/>
    <w:rsid w:val="003A7845"/>
    <w:rsid w:val="003C79A1"/>
    <w:rsid w:val="003F7D0B"/>
    <w:rsid w:val="004327F5"/>
    <w:rsid w:val="0043336B"/>
    <w:rsid w:val="00450800"/>
    <w:rsid w:val="00475178"/>
    <w:rsid w:val="004821BD"/>
    <w:rsid w:val="004B1459"/>
    <w:rsid w:val="004D52A6"/>
    <w:rsid w:val="004E0648"/>
    <w:rsid w:val="005005F1"/>
    <w:rsid w:val="0052117E"/>
    <w:rsid w:val="00543C8E"/>
    <w:rsid w:val="005465F4"/>
    <w:rsid w:val="0055742F"/>
    <w:rsid w:val="005662FC"/>
    <w:rsid w:val="0058471E"/>
    <w:rsid w:val="005A37C4"/>
    <w:rsid w:val="005A49ED"/>
    <w:rsid w:val="005B281B"/>
    <w:rsid w:val="005C5659"/>
    <w:rsid w:val="005F78E6"/>
    <w:rsid w:val="006005D4"/>
    <w:rsid w:val="00604A0D"/>
    <w:rsid w:val="00632B1E"/>
    <w:rsid w:val="00635974"/>
    <w:rsid w:val="00641122"/>
    <w:rsid w:val="006421EF"/>
    <w:rsid w:val="00651D67"/>
    <w:rsid w:val="00652DF0"/>
    <w:rsid w:val="00665DBB"/>
    <w:rsid w:val="00697A28"/>
    <w:rsid w:val="00697B5E"/>
    <w:rsid w:val="006B5190"/>
    <w:rsid w:val="006C2097"/>
    <w:rsid w:val="006C464F"/>
    <w:rsid w:val="006C7FF6"/>
    <w:rsid w:val="007240C5"/>
    <w:rsid w:val="007468B7"/>
    <w:rsid w:val="00771080"/>
    <w:rsid w:val="00776F82"/>
    <w:rsid w:val="00790F5D"/>
    <w:rsid w:val="007B44A1"/>
    <w:rsid w:val="007E6A08"/>
    <w:rsid w:val="007E7345"/>
    <w:rsid w:val="007F18C5"/>
    <w:rsid w:val="007F28D8"/>
    <w:rsid w:val="00830358"/>
    <w:rsid w:val="008438F6"/>
    <w:rsid w:val="00882D5D"/>
    <w:rsid w:val="008A47C7"/>
    <w:rsid w:val="008C0466"/>
    <w:rsid w:val="00913EC2"/>
    <w:rsid w:val="00944696"/>
    <w:rsid w:val="00950A8D"/>
    <w:rsid w:val="00954A53"/>
    <w:rsid w:val="00961B12"/>
    <w:rsid w:val="00961C0B"/>
    <w:rsid w:val="00967672"/>
    <w:rsid w:val="009940E2"/>
    <w:rsid w:val="009D1C38"/>
    <w:rsid w:val="009D3B69"/>
    <w:rsid w:val="009D4D72"/>
    <w:rsid w:val="009E3F5F"/>
    <w:rsid w:val="00A00E6F"/>
    <w:rsid w:val="00A026A4"/>
    <w:rsid w:val="00A30768"/>
    <w:rsid w:val="00A57464"/>
    <w:rsid w:val="00A80B3E"/>
    <w:rsid w:val="00A83AB6"/>
    <w:rsid w:val="00A91024"/>
    <w:rsid w:val="00AA20E8"/>
    <w:rsid w:val="00AC0558"/>
    <w:rsid w:val="00AC144E"/>
    <w:rsid w:val="00AC2E80"/>
    <w:rsid w:val="00AE21D2"/>
    <w:rsid w:val="00B16D2D"/>
    <w:rsid w:val="00B219BD"/>
    <w:rsid w:val="00B31130"/>
    <w:rsid w:val="00B72847"/>
    <w:rsid w:val="00B8336E"/>
    <w:rsid w:val="00B97673"/>
    <w:rsid w:val="00BC5B98"/>
    <w:rsid w:val="00BF1075"/>
    <w:rsid w:val="00BF7810"/>
    <w:rsid w:val="00C41A51"/>
    <w:rsid w:val="00C517C9"/>
    <w:rsid w:val="00C61506"/>
    <w:rsid w:val="00C77401"/>
    <w:rsid w:val="00C97190"/>
    <w:rsid w:val="00CA4CEB"/>
    <w:rsid w:val="00CF0BE0"/>
    <w:rsid w:val="00CF60DD"/>
    <w:rsid w:val="00D12C5B"/>
    <w:rsid w:val="00D15EC3"/>
    <w:rsid w:val="00D2528D"/>
    <w:rsid w:val="00D325BA"/>
    <w:rsid w:val="00D40BF6"/>
    <w:rsid w:val="00D53002"/>
    <w:rsid w:val="00D604ED"/>
    <w:rsid w:val="00D765FB"/>
    <w:rsid w:val="00DB50F4"/>
    <w:rsid w:val="00DD7C38"/>
    <w:rsid w:val="00DE3F15"/>
    <w:rsid w:val="00E10EBB"/>
    <w:rsid w:val="00E14ED5"/>
    <w:rsid w:val="00E17289"/>
    <w:rsid w:val="00E65053"/>
    <w:rsid w:val="00E87882"/>
    <w:rsid w:val="00E9192C"/>
    <w:rsid w:val="00EA2E76"/>
    <w:rsid w:val="00EB096D"/>
    <w:rsid w:val="00EB558E"/>
    <w:rsid w:val="00ED4478"/>
    <w:rsid w:val="00EF6929"/>
    <w:rsid w:val="00F1642D"/>
    <w:rsid w:val="00F321C0"/>
    <w:rsid w:val="00F50C18"/>
    <w:rsid w:val="00F6610F"/>
    <w:rsid w:val="00F73791"/>
    <w:rsid w:val="00F73A56"/>
    <w:rsid w:val="00F916B9"/>
    <w:rsid w:val="00FA0288"/>
    <w:rsid w:val="00FA2C22"/>
    <w:rsid w:val="00FD3A8E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B1E"/>
    <w:pPr>
      <w:ind w:left="720"/>
    </w:pPr>
  </w:style>
  <w:style w:type="character" w:styleId="a4">
    <w:name w:val="Strong"/>
    <w:uiPriority w:val="99"/>
    <w:qFormat/>
    <w:rsid w:val="00C41A51"/>
    <w:rPr>
      <w:b/>
      <w:bCs/>
    </w:rPr>
  </w:style>
  <w:style w:type="character" w:styleId="a5">
    <w:name w:val="Hyperlink"/>
    <w:uiPriority w:val="99"/>
    <w:semiHidden/>
    <w:rsid w:val="00E87882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F6610F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7">
    <w:name w:val="Схема документа Знак"/>
    <w:link w:val="a6"/>
    <w:uiPriority w:val="99"/>
    <w:semiHidden/>
    <w:locked/>
    <w:rsid w:val="00697A2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26644A"/>
  </w:style>
  <w:style w:type="paragraph" w:styleId="a8">
    <w:name w:val="Normal (Web)"/>
    <w:basedOn w:val="a"/>
    <w:uiPriority w:val="99"/>
    <w:rsid w:val="00266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1CA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91CA8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01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18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7189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183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7179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belrn" TargetMode="External"/><Relationship Id="rId3" Type="http://schemas.openxmlformats.org/officeDocument/2006/relationships/styles" Target="styles.xml"/><Relationship Id="rId7" Type="http://schemas.openxmlformats.org/officeDocument/2006/relationships/hyperlink" Target="http://ratnik-3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ts3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56EF-5951-4BF8-9D38-C70E265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фотоконкурсе «Мой край»</vt:lpstr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фотоконкурсе «Мой край»</dc:title>
  <dc:creator>umu-406-2</dc:creator>
  <cp:lastModifiedBy>KonsTanTin</cp:lastModifiedBy>
  <cp:revision>2</cp:revision>
  <cp:lastPrinted>2016-06-17T08:04:00Z</cp:lastPrinted>
  <dcterms:created xsi:type="dcterms:W3CDTF">2016-09-16T07:24:00Z</dcterms:created>
  <dcterms:modified xsi:type="dcterms:W3CDTF">2016-09-16T07:24:00Z</dcterms:modified>
</cp:coreProperties>
</file>